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  <w:jc w:val="center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8663E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01.03.2023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8663E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8663E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8663E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Постановлением Правительства Самарской области от </w:t>
            </w:r>
            <w:r w:rsidR="00D8663E">
              <w:rPr>
                <w:rStyle w:val="95pt"/>
                <w:rFonts w:eastAsia="Segoe UI"/>
              </w:rPr>
              <w:t>07.12.2021</w:t>
            </w:r>
            <w:r>
              <w:rPr>
                <w:rStyle w:val="95pt"/>
                <w:rFonts w:eastAsia="Segoe UI"/>
              </w:rPr>
              <w:t xml:space="preserve"> года № 9</w:t>
            </w:r>
            <w:r w:rsidR="00D8663E">
              <w:rPr>
                <w:rStyle w:val="95pt"/>
                <w:rFonts w:eastAsia="Segoe UI"/>
              </w:rPr>
              <w:t>63</w:t>
            </w:r>
            <w:r>
              <w:rPr>
                <w:rStyle w:val="95pt"/>
                <w:rFonts w:eastAsia="Segoe UI"/>
              </w:rPr>
              <w:t xml:space="preserve"> «Об установлении на 202</w:t>
            </w:r>
            <w:r w:rsidR="00D8663E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минимального размера взноса на капитальный ремонт общего имущества в МКД на территории Самарской области». На 202</w:t>
            </w:r>
            <w:r w:rsidR="00D8663E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установлен минимальный размер взноса </w:t>
            </w:r>
            <w:r w:rsidR="00D8663E">
              <w:rPr>
                <w:rStyle w:val="95pt"/>
                <w:rFonts w:eastAsia="Segoe UI"/>
              </w:rPr>
              <w:t>7,27</w:t>
            </w:r>
            <w:bookmarkStart w:id="0" w:name="_GoBack"/>
            <w:bookmarkEnd w:id="0"/>
            <w:r>
              <w:rPr>
                <w:rStyle w:val="95pt"/>
                <w:rFonts w:eastAsia="Segoe UI"/>
              </w:rPr>
              <w:t xml:space="preserve">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 включительно.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26.09.2020 года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8663E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A62F46">
        <w:trPr>
          <w:trHeight w:hRule="exact" w:val="4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F0" w:rsidRDefault="00C575ED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Сбор взносов на капитальный ремонт по ул. 3-го Октября, дом 1 осуществляется ООО «Сигма»</w:t>
            </w:r>
          </w:p>
          <w:p w:rsidR="003562F9" w:rsidRDefault="003562F9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BB4E5C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40705810054400000946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2C" w:rsidRDefault="00945F2C" w:rsidP="00AC5C02">
      <w:r>
        <w:separator/>
      </w:r>
    </w:p>
  </w:endnote>
  <w:endnote w:type="continuationSeparator" w:id="0">
    <w:p w:rsidR="00945F2C" w:rsidRDefault="00945F2C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2C" w:rsidRDefault="00945F2C" w:rsidP="00AC5C02">
      <w:r>
        <w:separator/>
      </w:r>
    </w:p>
  </w:footnote>
  <w:footnote w:type="continuationSeparator" w:id="0">
    <w:p w:rsidR="00945F2C" w:rsidRDefault="00945F2C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444BA"/>
    <w:rsid w:val="0007198B"/>
    <w:rsid w:val="002A02EB"/>
    <w:rsid w:val="003562F9"/>
    <w:rsid w:val="005F4A88"/>
    <w:rsid w:val="00871BFA"/>
    <w:rsid w:val="00945F2C"/>
    <w:rsid w:val="00AC5C02"/>
    <w:rsid w:val="00B71E5F"/>
    <w:rsid w:val="00BB4E5C"/>
    <w:rsid w:val="00C575ED"/>
    <w:rsid w:val="00C76A05"/>
    <w:rsid w:val="00C926FD"/>
    <w:rsid w:val="00CE5E55"/>
    <w:rsid w:val="00D006F0"/>
    <w:rsid w:val="00D1383B"/>
    <w:rsid w:val="00D8663E"/>
    <w:rsid w:val="00E343F6"/>
    <w:rsid w:val="00E90B21"/>
    <w:rsid w:val="00E9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2023-03-24T05:50:00Z</dcterms:created>
  <dcterms:modified xsi:type="dcterms:W3CDTF">2023-03-24T05:50:00Z</dcterms:modified>
</cp:coreProperties>
</file>