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20F37">
        <w:rPr>
          <w:w w:val="100"/>
        </w:rPr>
        <w:t>Волго-Донская</w:t>
      </w:r>
      <w:proofErr w:type="gramEnd"/>
      <w:r w:rsidR="00CA3C63">
        <w:rPr>
          <w:w w:val="100"/>
        </w:rPr>
        <w:t xml:space="preserve">, дом </w:t>
      </w:r>
      <w:r w:rsidR="00120F37">
        <w:rPr>
          <w:w w:val="100"/>
        </w:rPr>
        <w:t>7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20F37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F62C3"/>
    <w:rsid w:val="003831DC"/>
    <w:rsid w:val="005B613F"/>
    <w:rsid w:val="00604365"/>
    <w:rsid w:val="00686810"/>
    <w:rsid w:val="006E0753"/>
    <w:rsid w:val="007933C0"/>
    <w:rsid w:val="008B03AF"/>
    <w:rsid w:val="00956131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55B7A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2023-03-31T09:20:00Z</dcterms:created>
  <dcterms:modified xsi:type="dcterms:W3CDTF">2023-03-31T09:20:00Z</dcterms:modified>
</cp:coreProperties>
</file>